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59" w:rsidRPr="00707459" w:rsidRDefault="00707459" w:rsidP="00707459">
      <w:pPr>
        <w:shd w:val="clear" w:color="auto" w:fill="F4F4F4"/>
        <w:spacing w:after="0" w:line="240" w:lineRule="auto"/>
        <w:textAlignment w:val="center"/>
        <w:outlineLvl w:val="0"/>
        <w:rPr>
          <w:rFonts w:ascii="inherit" w:eastAsia="Times New Roman" w:hAnsi="inherit" w:cs="Times New Roman"/>
          <w:b/>
          <w:bCs/>
          <w:kern w:val="36"/>
          <w:sz w:val="62"/>
          <w:szCs w:val="62"/>
          <w:lang w:eastAsia="hr-HR"/>
        </w:rPr>
      </w:pPr>
      <w:r w:rsidRPr="00707459">
        <w:rPr>
          <w:rFonts w:ascii="inherit" w:eastAsia="Times New Roman" w:hAnsi="inherit" w:cs="Times New Roman"/>
          <w:b/>
          <w:bCs/>
          <w:kern w:val="36"/>
          <w:sz w:val="62"/>
          <w:szCs w:val="62"/>
          <w:lang w:eastAsia="hr-HR"/>
        </w:rPr>
        <w:t>Osniva se Centar igre Krenimo zajedno</w:t>
      </w:r>
    </w:p>
    <w:p w:rsidR="00707459" w:rsidRPr="00707459" w:rsidRDefault="00707459" w:rsidP="0070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459">
        <w:rPr>
          <w:rFonts w:ascii="Times New Roman" w:eastAsia="Times New Roman" w:hAnsi="Times New Roman" w:cs="Times New Roman"/>
          <w:b/>
          <w:bCs/>
          <w:sz w:val="56"/>
          <w:szCs w:val="56"/>
          <w:lang w:eastAsia="hr-HR"/>
        </w:rPr>
        <w:t>26</w:t>
      </w:r>
      <w:r w:rsidRPr="00707459">
        <w:rPr>
          <w:rFonts w:ascii="Times New Roman" w:eastAsia="Times New Roman" w:hAnsi="Times New Roman" w:cs="Times New Roman"/>
          <w:b/>
          <w:bCs/>
          <w:caps/>
          <w:spacing w:val="30"/>
          <w:sz w:val="30"/>
          <w:szCs w:val="30"/>
          <w:lang w:eastAsia="hr-HR"/>
        </w:rPr>
        <w:t>RUJ</w:t>
      </w:r>
      <w:r w:rsidRPr="00707459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  <w:lang w:eastAsia="hr-HR"/>
        </w:rPr>
        <w:t>2017</w:t>
      </w:r>
      <w:r w:rsidRPr="00707459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hr-HR"/>
        </w:rPr>
        <w:t>13:09</w:t>
      </w:r>
    </w:p>
    <w:p w:rsidR="00707459" w:rsidRPr="00707459" w:rsidRDefault="00707459" w:rsidP="0070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45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5E329D5" wp14:editId="56C8B29C">
            <wp:extent cx="3962400" cy="2012899"/>
            <wp:effectExtent l="0" t="0" r="0" b="0"/>
            <wp:docPr id="1" name="Slika 1" descr="http://sisak.hr/wp-content/uploads/2017/09/TOY4Incl-logo-final-750x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sak.hr/wp-content/uploads/2017/09/TOY4Incl-logo-final-750x38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1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7459" w:rsidRPr="00707459" w:rsidRDefault="00707459" w:rsidP="00707459">
      <w:pPr>
        <w:shd w:val="clear" w:color="auto" w:fill="FFFFFF"/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707459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Grad Sisak nastavlja partnerstvo s Pučkim otvorenim učilištem Korak po korak te u okviru Sisačke šarene </w:t>
      </w:r>
      <w:proofErr w:type="spellStart"/>
      <w:r w:rsidRPr="00707459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inkluzije</w:t>
      </w:r>
      <w:proofErr w:type="spellEnd"/>
      <w:r w:rsidRPr="00707459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 zajedno pokreću osnivanje Centra igre ‘Krenimo zajedno’ namijenjenog djeci predškolske i rane osnovnoškolske dobi.</w:t>
      </w:r>
    </w:p>
    <w:p w:rsidR="00707459" w:rsidRPr="00707459" w:rsidRDefault="00707459" w:rsidP="00707459">
      <w:pPr>
        <w:shd w:val="clear" w:color="auto" w:fill="FFFFFF"/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707459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Centar će biti smješten u prostoru Osnovne škole Braća Bobetko i bit će mjesto susreta, zabave, čitanja, učenja kroz igru i aktivnosti koje uključuju djecu i odrasle, mjesto gdje će u ugodnom ambijentu i uz stručno vodstvo djeca  moći sudjelovati u raznovrsnim edukativnim i kreativnim aktivnostima. Unutar Centra bit će opremljena Knjižnica igračaka u kojoj će se djeca moći poigrati i besplatno posuditi igračku, slikovnicu ili društvenu igru, a osobito se to odnosi na djecu koja nemaju sreće odrastati u kućnom okruženju koje obiluje igračkama i poticajima za učenje. Centar će također nuditi aktivnosti koje potiču međugeneracijsko učenje i uključuju djecu, roditelje, bake, djedove i ostale starije osobe.</w:t>
      </w:r>
    </w:p>
    <w:p w:rsidR="00707459" w:rsidRPr="00707459" w:rsidRDefault="00707459" w:rsidP="00707459">
      <w:pPr>
        <w:shd w:val="clear" w:color="auto" w:fill="FFFFFF"/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707459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Centar je sufinanciran sredstvima EU iz projekta ‘TOY (</w:t>
      </w:r>
      <w:proofErr w:type="spellStart"/>
      <w:r w:rsidRPr="00707459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Together</w:t>
      </w:r>
      <w:proofErr w:type="spellEnd"/>
      <w:r w:rsidRPr="00707459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Old </w:t>
      </w:r>
      <w:proofErr w:type="spellStart"/>
      <w:r w:rsidRPr="00707459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and</w:t>
      </w:r>
      <w:proofErr w:type="spellEnd"/>
      <w:r w:rsidRPr="00707459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proofErr w:type="spellStart"/>
      <w:r w:rsidRPr="00707459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Young</w:t>
      </w:r>
      <w:proofErr w:type="spellEnd"/>
      <w:r w:rsidRPr="00707459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) for </w:t>
      </w:r>
      <w:proofErr w:type="spellStart"/>
      <w:r w:rsidRPr="00707459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Inclusion</w:t>
      </w:r>
      <w:proofErr w:type="spellEnd"/>
      <w:r w:rsidRPr="00707459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’ koji u Hrvatskoj provodi Pučko otvoreno učilište Korak po korak, a koji se paralelno provodi i u Sloveniji, Latviji, Slovačkoj, Belgiji, Nizozemskoj, Italiji i Mađarskoj.</w:t>
      </w:r>
    </w:p>
    <w:p w:rsidR="00707459" w:rsidRPr="00707459" w:rsidRDefault="00707459" w:rsidP="00707459">
      <w:pPr>
        <w:shd w:val="clear" w:color="auto" w:fill="FFFFFF"/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707459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Lokalni akcijski tim sastavljen od predstavnika Grada Siska, škole, vrtića, nevladinih i drugih organizacija upravljat će Centrom ‘Krenimo zajedno’, a prvi sastanak Lokalnog akcijskog tima održan je u Gradskoj vijećnici.</w:t>
      </w:r>
    </w:p>
    <w:p w:rsidR="00707459" w:rsidRPr="00707459" w:rsidRDefault="00707459" w:rsidP="00707459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707459">
        <w:rPr>
          <w:rFonts w:ascii="Arial" w:eastAsia="Times New Roman" w:hAnsi="Arial" w:cs="Arial"/>
          <w:noProof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lastRenderedPageBreak/>
        <w:drawing>
          <wp:inline distT="0" distB="0" distL="0" distR="0" wp14:anchorId="0977F31C" wp14:editId="59B63AF5">
            <wp:extent cx="2571750" cy="2095500"/>
            <wp:effectExtent l="0" t="0" r="0" b="0"/>
            <wp:docPr id="2" name="Slika 2" descr="http://sisak.hr/wp-content/uploads/2017/09/Lokalni-akcijski-tim_sastanak-270x220.jpg">
              <a:hlinkClick xmlns:a="http://schemas.openxmlformats.org/drawingml/2006/main" r:id="rId6" tooltip="&quot;Lokalni akcijski tim_sastana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sak.hr/wp-content/uploads/2017/09/Lokalni-akcijski-tim_sastanak-270x220.jpg">
                      <a:hlinkClick r:id="rId6" tooltip="&quot;Lokalni akcijski tim_sastana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F8" w:rsidRDefault="005E13C6"/>
    <w:sectPr w:rsidR="00D3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59"/>
    <w:rsid w:val="001B3E02"/>
    <w:rsid w:val="005E13C6"/>
    <w:rsid w:val="00707459"/>
    <w:rsid w:val="00E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475">
                  <w:marLeft w:val="0"/>
                  <w:marRight w:val="0"/>
                  <w:marTop w:val="450"/>
                  <w:marBottom w:val="1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1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sak.hr/wp-content/uploads/2017/09/Lokalni-akcijski-tim_sastanak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2017-09-26T21:27:00Z</dcterms:created>
  <dcterms:modified xsi:type="dcterms:W3CDTF">2017-09-26T21:27:00Z</dcterms:modified>
</cp:coreProperties>
</file>